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B5" w:rsidRDefault="00667909" w:rsidP="0066790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</w:pP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 xml:space="preserve">Pro akcionáře Zemědělské společnosti Komorno, a.s. </w:t>
      </w:r>
      <w:bookmarkStart w:id="0" w:name="_GoBack"/>
      <w:bookmarkEnd w:id="0"/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 xml:space="preserve">níže přikládáme informaci podle které Ministerstvo zdravotnictví podmiňuje možnou účast na Valné hromadě společnosti dne 30.06.2021. </w:t>
      </w:r>
    </w:p>
    <w:p w:rsidR="00667909" w:rsidRPr="00667909" w:rsidRDefault="00A627B5" w:rsidP="0066790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>P</w:t>
      </w:r>
      <w:r w:rsidR="00667909"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>ři změně podmínek sdělení upřesníme.</w:t>
      </w:r>
    </w:p>
    <w:p w:rsidR="00667909" w:rsidRPr="00667909" w:rsidRDefault="00667909" w:rsidP="002F0FC2">
      <w:pPr>
        <w:spacing w:after="0" w:line="240" w:lineRule="auto"/>
        <w:outlineLvl w:val="0"/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</w:pPr>
    </w:p>
    <w:p w:rsidR="00667909" w:rsidRPr="00667909" w:rsidRDefault="00667909" w:rsidP="002F0FC2">
      <w:pPr>
        <w:spacing w:after="0" w:line="240" w:lineRule="auto"/>
        <w:outlineLvl w:val="0"/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</w:pP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 xml:space="preserve">V Chocenicích </w:t>
      </w:r>
      <w:proofErr w:type="gramStart"/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>16.06.2021</w:t>
      </w:r>
      <w:proofErr w:type="gramEnd"/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 xml:space="preserve">                         </w:t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  <w:t>Ing. Václav Mašát</w:t>
      </w:r>
    </w:p>
    <w:p w:rsidR="00667909" w:rsidRPr="00667909" w:rsidRDefault="00667909" w:rsidP="002F0FC2">
      <w:pPr>
        <w:spacing w:after="0" w:line="240" w:lineRule="auto"/>
        <w:outlineLvl w:val="0"/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</w:pP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  <w:t xml:space="preserve">   </w:t>
      </w:r>
      <w:r w:rsidRPr="00667909"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  <w:tab/>
        <w:t>předseda představenstva</w:t>
      </w:r>
    </w:p>
    <w:p w:rsidR="00667909" w:rsidRPr="00667909" w:rsidRDefault="00667909" w:rsidP="002F0FC2">
      <w:pPr>
        <w:spacing w:after="0" w:line="240" w:lineRule="auto"/>
        <w:outlineLvl w:val="0"/>
        <w:rPr>
          <w:rFonts w:ascii="Arial" w:eastAsia="Times New Roman" w:hAnsi="Arial" w:cs="Arial"/>
          <w:color w:val="00B050"/>
          <w:kern w:val="36"/>
          <w:sz w:val="28"/>
          <w:szCs w:val="28"/>
          <w:lang w:eastAsia="cs-CZ"/>
        </w:rPr>
      </w:pPr>
    </w:p>
    <w:p w:rsidR="00667909" w:rsidRDefault="00667909" w:rsidP="002F0FC2">
      <w:pPr>
        <w:spacing w:after="0" w:line="240" w:lineRule="auto"/>
        <w:outlineLvl w:val="0"/>
        <w:rPr>
          <w:rFonts w:ascii="Arial" w:eastAsia="Times New Roman" w:hAnsi="Arial" w:cs="Arial"/>
          <w:color w:val="2362A2"/>
          <w:kern w:val="36"/>
          <w:sz w:val="28"/>
          <w:szCs w:val="28"/>
          <w:lang w:eastAsia="cs-CZ"/>
        </w:rPr>
      </w:pPr>
    </w:p>
    <w:p w:rsidR="00667909" w:rsidRDefault="00667909" w:rsidP="002F0FC2">
      <w:pPr>
        <w:spacing w:after="0" w:line="240" w:lineRule="auto"/>
        <w:outlineLvl w:val="0"/>
        <w:rPr>
          <w:rFonts w:ascii="Arial" w:eastAsia="Times New Roman" w:hAnsi="Arial" w:cs="Arial"/>
          <w:color w:val="2362A2"/>
          <w:kern w:val="36"/>
          <w:sz w:val="28"/>
          <w:szCs w:val="28"/>
          <w:lang w:eastAsia="cs-CZ"/>
        </w:rPr>
      </w:pPr>
    </w:p>
    <w:p w:rsidR="002F0FC2" w:rsidRPr="002F0FC2" w:rsidRDefault="002F0FC2" w:rsidP="002F0FC2">
      <w:pPr>
        <w:spacing w:after="0" w:line="240" w:lineRule="auto"/>
        <w:outlineLvl w:val="0"/>
        <w:rPr>
          <w:rFonts w:ascii="Arial" w:eastAsia="Times New Roman" w:hAnsi="Arial" w:cs="Arial"/>
          <w:color w:val="3B3B3B"/>
          <w:kern w:val="36"/>
          <w:sz w:val="28"/>
          <w:szCs w:val="28"/>
          <w:lang w:eastAsia="cs-CZ"/>
        </w:rPr>
      </w:pPr>
      <w:r w:rsidRPr="003E5793">
        <w:rPr>
          <w:rFonts w:ascii="Arial" w:eastAsia="Times New Roman" w:hAnsi="Arial" w:cs="Arial"/>
          <w:color w:val="2362A2"/>
          <w:kern w:val="36"/>
          <w:sz w:val="28"/>
          <w:szCs w:val="28"/>
          <w:lang w:eastAsia="cs-CZ"/>
        </w:rPr>
        <w:t>Nařízení pro konání zasedání a voleb do orgánů právnických osob</w:t>
      </w:r>
    </w:p>
    <w:p w:rsidR="002F0FC2" w:rsidRPr="002F0FC2" w:rsidRDefault="002F0FC2" w:rsidP="002F0FC2">
      <w:pPr>
        <w:spacing w:after="0" w:line="240" w:lineRule="auto"/>
        <w:rPr>
          <w:rFonts w:ascii="Arial" w:eastAsia="Times New Roman" w:hAnsi="Arial" w:cs="Arial"/>
          <w:color w:val="2362A2"/>
          <w:sz w:val="32"/>
          <w:szCs w:val="32"/>
          <w:lang w:eastAsia="cs-CZ"/>
        </w:rPr>
      </w:pPr>
      <w:r w:rsidRPr="002F0FC2">
        <w:rPr>
          <w:rFonts w:ascii="Arial" w:eastAsia="Times New Roman" w:hAnsi="Arial" w:cs="Arial"/>
          <w:color w:val="2362A2"/>
          <w:sz w:val="32"/>
          <w:szCs w:val="32"/>
          <w:lang w:eastAsia="cs-CZ"/>
        </w:rPr>
        <w:t> </w:t>
      </w:r>
    </w:p>
    <w:p w:rsidR="002F0FC2" w:rsidRPr="002F0FC2" w:rsidRDefault="003E5793" w:rsidP="002F0FC2">
      <w:pPr>
        <w:spacing w:after="0" w:line="240" w:lineRule="auto"/>
        <w:rPr>
          <w:rFonts w:ascii="Arial" w:eastAsia="Times New Roman" w:hAnsi="Arial" w:cs="Arial"/>
          <w:color w:val="2362A2"/>
          <w:sz w:val="20"/>
          <w:szCs w:val="20"/>
          <w:lang w:eastAsia="cs-CZ"/>
        </w:rPr>
      </w:pPr>
      <w:r w:rsidRPr="002C26D7">
        <w:rPr>
          <w:rFonts w:ascii="Arial" w:eastAsia="Times New Roman" w:hAnsi="Arial" w:cs="Arial"/>
          <w:color w:val="2362A2"/>
          <w:sz w:val="20"/>
          <w:szCs w:val="20"/>
          <w:lang w:eastAsia="cs-CZ"/>
        </w:rPr>
        <w:t xml:space="preserve">Platná </w:t>
      </w:r>
      <w:r w:rsidR="002F0FC2" w:rsidRPr="002F0FC2">
        <w:rPr>
          <w:rFonts w:ascii="Arial" w:eastAsia="Times New Roman" w:hAnsi="Arial" w:cs="Arial"/>
          <w:color w:val="2362A2"/>
          <w:sz w:val="20"/>
          <w:szCs w:val="20"/>
          <w:lang w:eastAsia="cs-CZ"/>
        </w:rPr>
        <w:t xml:space="preserve">od úterý ‎8‎. ‎června‎ ‎2021 do středy ‎30‎. ‎června‎ ‎2021  </w:t>
      </w:r>
    </w:p>
    <w:p w:rsidR="003E5793" w:rsidRDefault="003E5793" w:rsidP="00050A0F">
      <w:pPr>
        <w:spacing w:after="375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</w:p>
    <w:p w:rsidR="002F0FC2" w:rsidRPr="005B4756" w:rsidRDefault="00050A0F" w:rsidP="00050A0F">
      <w:pPr>
        <w:spacing w:after="375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Dle bod</w:t>
      </w:r>
      <w:r w:rsidR="005B4756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ů</w:t>
      </w: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5B4756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I/2 a </w:t>
      </w: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I/15 Ministerstvo zdravotnictví 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stanovuje následující podmínky pro konání voleb orgánu právnické osoby a zasedání orgánu právnické osoby v případě, že se jej účastní na jednom místě více než 10 osob:</w:t>
      </w:r>
    </w:p>
    <w:p w:rsidR="005B4756" w:rsidRPr="002F0FC2" w:rsidRDefault="005B4756" w:rsidP="00050A0F">
      <w:pPr>
        <w:spacing w:after="375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a) účastníkům se n</w:t>
      </w:r>
      <w:r w:rsidRPr="005B4756">
        <w:rPr>
          <w:rFonts w:ascii="Arial" w:hAnsi="Arial" w:cs="Arial"/>
        </w:rPr>
        <w:t>ařizuje nosit ochranný prostředek dýchacích cest s účinností alespoň 94% ve všech vnitřních prostorech staveb</w:t>
      </w:r>
    </w:p>
    <w:p w:rsidR="002F0FC2" w:rsidRPr="002F0FC2" w:rsidRDefault="005B4756" w:rsidP="00050A0F">
      <w:pPr>
        <w:spacing w:after="375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b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) ú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č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astníci jsou usaze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ni tak, aby mezi jednotlivými 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ú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č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stníky bylo vždy volné alespo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ň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jedno sedadlo, s výjimkou osob ze spole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č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né domácnosti,</w:t>
      </w:r>
    </w:p>
    <w:p w:rsidR="005B4756" w:rsidRPr="005B4756" w:rsidRDefault="005B4756" w:rsidP="00050A0F">
      <w:pPr>
        <w:spacing w:after="375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) ú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č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astník nevykazuje klinické p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ř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íznaky onemocn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ě</w:t>
      </w:r>
      <w:r w:rsidR="009D5BE6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ní covid-19 </w:t>
      </w:r>
    </w:p>
    <w:p w:rsidR="005B4756" w:rsidRDefault="005B4756" w:rsidP="00050A0F">
      <w:pPr>
        <w:spacing w:after="375" w:line="240" w:lineRule="auto"/>
        <w:jc w:val="both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d) účastník 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spl</w:t>
      </w:r>
      <w:r w:rsidR="002F0FC2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ň</w:t>
      </w:r>
      <w:r w:rsidR="002F0FC2" w:rsidRPr="002F0FC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uje podmínky stanovené v bodu I/16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:</w:t>
      </w:r>
    </w:p>
    <w:p w:rsidR="005B4756" w:rsidRPr="005B4756" w:rsidRDefault="009D5BE6" w:rsidP="005B4756">
      <w:pPr>
        <w:pStyle w:val="Odstavecseseznamem"/>
        <w:numPr>
          <w:ilvl w:val="0"/>
          <w:numId w:val="1"/>
        </w:numPr>
        <w:spacing w:after="375" w:line="240" w:lineRule="auto"/>
        <w:jc w:val="both"/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prokázaní </w:t>
      </w:r>
      <w:proofErr w:type="gramStart"/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se</w:t>
      </w:r>
      <w:proofErr w:type="gramEnd"/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očkovacím průkazem nebo certifikátem o očkování s odstupem nejméně 22 dní po 1. dávce, </w:t>
      </w:r>
    </w:p>
    <w:p w:rsidR="005B4756" w:rsidRPr="005B4756" w:rsidRDefault="009D5BE6" w:rsidP="005B4756">
      <w:pPr>
        <w:pStyle w:val="Odstavecseseznamem"/>
        <w:numPr>
          <w:ilvl w:val="0"/>
          <w:numId w:val="1"/>
        </w:numPr>
        <w:spacing w:after="375" w:line="240" w:lineRule="auto"/>
        <w:jc w:val="both"/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doklad o prodělané </w:t>
      </w:r>
      <w:proofErr w:type="gramStart"/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nemoci v 180</w:t>
      </w:r>
      <w:proofErr w:type="gramEnd"/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-ti dnech</w:t>
      </w:r>
      <w:r w:rsid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,</w:t>
      </w:r>
    </w:p>
    <w:p w:rsidR="003E5793" w:rsidRPr="003E5793" w:rsidRDefault="009D5BE6" w:rsidP="005B4756">
      <w:pPr>
        <w:pStyle w:val="Odstavecseseznamem"/>
        <w:numPr>
          <w:ilvl w:val="0"/>
          <w:numId w:val="1"/>
        </w:numPr>
        <w:spacing w:after="375" w:line="240" w:lineRule="auto"/>
        <w:jc w:val="both"/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potvrzení o </w:t>
      </w:r>
      <w:r w:rsid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negativním výsledku testu na přítomnost viru SARS-CoV-2</w:t>
      </w:r>
    </w:p>
    <w:p w:rsidR="002F0FC2" w:rsidRPr="003E5793" w:rsidRDefault="003E5793" w:rsidP="003E5793">
      <w:pPr>
        <w:spacing w:after="375" w:line="240" w:lineRule="auto"/>
        <w:jc w:val="both"/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e)</w:t>
      </w:r>
      <w:r w:rsidR="009D5BE6" w:rsidRP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2F0FC2" w:rsidRP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ořadateli </w:t>
      </w:r>
      <w:r w:rsidR="002F0FC2" w:rsidRP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se nařizuje 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kontrolovat splnění stanovených podmínek </w:t>
      </w:r>
      <w:r w:rsidR="002F0FC2" w:rsidRP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při vstupu do vnitřních prostor </w:t>
      </w:r>
      <w:r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</w:t>
      </w:r>
      <w:r w:rsidR="002F0FC2" w:rsidRP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 účastníkovi se nařizuje mu splnění podmínek podle bodu I/16 prokázat; </w:t>
      </w:r>
      <w:r w:rsidR="002F0FC2" w:rsidRPr="003E5793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>v případě, že účastník splnění podmínek podle bodu I/16 neprokáže, je provozovatel povinen takovému účastníkovi neumožnit vstup do vnitřních prostor.</w:t>
      </w:r>
    </w:p>
    <w:p w:rsidR="002F0FC2" w:rsidRPr="005B4756" w:rsidRDefault="002F0FC2" w:rsidP="00050A0F">
      <w:pPr>
        <w:spacing w:after="375" w:line="240" w:lineRule="auto"/>
        <w:jc w:val="both"/>
        <w:rPr>
          <w:rFonts w:ascii="Arial" w:eastAsia="Times New Roman" w:hAnsi="Arial" w:cs="Arial"/>
          <w:b/>
          <w:color w:val="212529"/>
          <w:sz w:val="28"/>
          <w:szCs w:val="28"/>
          <w:lang w:eastAsia="cs-CZ"/>
        </w:rPr>
      </w:pP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Celé </w:t>
      </w:r>
      <w:r w:rsid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aktuálně platné </w:t>
      </w: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opatření najdete na </w:t>
      </w:r>
      <w:r w:rsidRPr="005B4756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>www.covid</w:t>
      </w:r>
      <w:r w:rsidR="003E5793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>.gov.cz</w:t>
      </w: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v záložce aktuální opatření</w:t>
      </w:r>
      <w:r w:rsidR="003E579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,</w:t>
      </w:r>
      <w:r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zaměstnání</w:t>
      </w:r>
      <w:r w:rsidR="00050A0F" w:rsidRPr="005B4756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</w:t>
      </w:r>
    </w:p>
    <w:p w:rsidR="002F0FC2" w:rsidRPr="002F0FC2" w:rsidRDefault="002F0FC2" w:rsidP="002F0FC2">
      <w:pPr>
        <w:spacing w:after="375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cs-CZ"/>
        </w:rPr>
      </w:pPr>
    </w:p>
    <w:p w:rsidR="002F0FC2" w:rsidRDefault="002F0FC2"/>
    <w:sectPr w:rsidR="002F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B35"/>
    <w:multiLevelType w:val="hybridMultilevel"/>
    <w:tmpl w:val="33B04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C2"/>
    <w:rsid w:val="00050A0F"/>
    <w:rsid w:val="002C26D7"/>
    <w:rsid w:val="002F0FC2"/>
    <w:rsid w:val="003E5793"/>
    <w:rsid w:val="004A65AA"/>
    <w:rsid w:val="005B4756"/>
    <w:rsid w:val="00667909"/>
    <w:rsid w:val="006E7B45"/>
    <w:rsid w:val="008C7736"/>
    <w:rsid w:val="009C40CF"/>
    <w:rsid w:val="009D5BE6"/>
    <w:rsid w:val="00A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8F40-2B3B-4C2A-A11F-B7D80C1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0FC2"/>
    <w:pPr>
      <w:spacing w:after="375" w:line="240" w:lineRule="auto"/>
      <w:outlineLvl w:val="0"/>
    </w:pPr>
    <w:rPr>
      <w:rFonts w:ascii="inherit" w:eastAsia="Times New Roman" w:hAnsi="inherit" w:cs="Times New Roman"/>
      <w:color w:val="3B3B3B"/>
      <w:kern w:val="36"/>
      <w:sz w:val="84"/>
      <w:szCs w:val="8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FC2"/>
    <w:rPr>
      <w:rFonts w:ascii="inherit" w:eastAsia="Times New Roman" w:hAnsi="inherit" w:cs="Times New Roman"/>
      <w:color w:val="3B3B3B"/>
      <w:kern w:val="36"/>
      <w:sz w:val="84"/>
      <w:szCs w:val="8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0FC2"/>
    <w:rPr>
      <w:color w:val="2362A2"/>
      <w:u w:val="singl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2F0FC2"/>
    <w:pPr>
      <w:spacing w:after="375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subtitle-module--subtitle--3-jb">
    <w:name w:val="subtitle-module--subtitle--3-_jb"/>
    <w:basedOn w:val="Normln"/>
    <w:rsid w:val="002F0FC2"/>
    <w:pPr>
      <w:spacing w:after="375" w:line="240" w:lineRule="auto"/>
    </w:pPr>
    <w:rPr>
      <w:rFonts w:ascii="Times New Roman" w:eastAsia="Times New Roman" w:hAnsi="Times New Roman" w:cs="Times New Roman"/>
      <w:color w:val="254E80"/>
      <w:sz w:val="23"/>
      <w:szCs w:val="23"/>
      <w:lang w:eastAsia="cs-CZ"/>
    </w:rPr>
  </w:style>
  <w:style w:type="character" w:customStyle="1" w:styleId="color-blue1">
    <w:name w:val="color-blue1"/>
    <w:basedOn w:val="Standardnpsmoodstavce"/>
    <w:rsid w:val="002F0FC2"/>
    <w:rPr>
      <w:color w:val="2362A2"/>
    </w:rPr>
  </w:style>
  <w:style w:type="character" w:customStyle="1" w:styleId="font-weight-normal">
    <w:name w:val="font-weight-normal"/>
    <w:basedOn w:val="Standardnpsmoodstavce"/>
    <w:rsid w:val="002F0FC2"/>
  </w:style>
  <w:style w:type="paragraph" w:styleId="Odstavecseseznamem">
    <w:name w:val="List Paragraph"/>
    <w:basedOn w:val="Normln"/>
    <w:uiPriority w:val="34"/>
    <w:qFormat/>
    <w:rsid w:val="005B4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64300">
                                                  <w:marLeft w:val="-18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9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1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0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4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8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3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1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Dirbasova</dc:creator>
  <cp:keywords/>
  <dc:description/>
  <cp:lastModifiedBy>Dirbasova</cp:lastModifiedBy>
  <cp:revision>3</cp:revision>
  <cp:lastPrinted>2021-06-15T07:32:00Z</cp:lastPrinted>
  <dcterms:created xsi:type="dcterms:W3CDTF">2021-06-15T06:07:00Z</dcterms:created>
  <dcterms:modified xsi:type="dcterms:W3CDTF">2021-06-16T09:58:00Z</dcterms:modified>
</cp:coreProperties>
</file>